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8895" w14:textId="240D948C" w:rsidR="002A4B87" w:rsidRPr="00846637" w:rsidRDefault="002A4B87" w:rsidP="002A4B87">
      <w:pPr>
        <w:spacing w:after="0"/>
        <w:ind w:firstLine="709"/>
        <w:jc w:val="center"/>
        <w:rPr>
          <w:b/>
          <w:bCs/>
          <w:sz w:val="34"/>
          <w:szCs w:val="34"/>
        </w:rPr>
      </w:pPr>
      <w:r w:rsidRPr="00846637">
        <w:rPr>
          <w:b/>
          <w:bCs/>
          <w:sz w:val="34"/>
          <w:szCs w:val="34"/>
        </w:rPr>
        <w:t>П</w:t>
      </w:r>
      <w:r w:rsidRPr="00846637">
        <w:rPr>
          <w:b/>
          <w:bCs/>
          <w:sz w:val="34"/>
          <w:szCs w:val="34"/>
        </w:rPr>
        <w:t>редоставлени</w:t>
      </w:r>
      <w:r w:rsidRPr="00846637">
        <w:rPr>
          <w:b/>
          <w:bCs/>
          <w:sz w:val="34"/>
          <w:szCs w:val="34"/>
        </w:rPr>
        <w:t>е</w:t>
      </w:r>
      <w:r w:rsidRPr="00846637">
        <w:rPr>
          <w:b/>
          <w:bCs/>
          <w:sz w:val="34"/>
          <w:szCs w:val="34"/>
        </w:rPr>
        <w:t xml:space="preserve"> муниципальной услуги</w:t>
      </w:r>
    </w:p>
    <w:p w14:paraId="1B7EF32E" w14:textId="678DF5DA" w:rsidR="00F12C76" w:rsidRPr="00846637" w:rsidRDefault="002A4B87" w:rsidP="002A4B87">
      <w:pPr>
        <w:spacing w:after="0"/>
        <w:ind w:firstLine="709"/>
        <w:jc w:val="center"/>
        <w:rPr>
          <w:b/>
          <w:bCs/>
          <w:sz w:val="34"/>
          <w:szCs w:val="34"/>
        </w:rPr>
      </w:pPr>
      <w:r w:rsidRPr="00846637">
        <w:rPr>
          <w:b/>
          <w:bCs/>
          <w:sz w:val="34"/>
          <w:szCs w:val="34"/>
        </w:rPr>
        <w:t>«Дача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сборах»</w:t>
      </w:r>
    </w:p>
    <w:p w14:paraId="390588AC" w14:textId="77777777" w:rsidR="002A4B87" w:rsidRPr="00846637" w:rsidRDefault="002A4B87" w:rsidP="002A4B87">
      <w:pPr>
        <w:spacing w:after="0"/>
        <w:ind w:firstLine="709"/>
        <w:jc w:val="center"/>
        <w:rPr>
          <w:b/>
          <w:bCs/>
          <w:sz w:val="34"/>
          <w:szCs w:val="34"/>
        </w:rPr>
      </w:pPr>
    </w:p>
    <w:p w14:paraId="78D812E7" w14:textId="52DBD1DA" w:rsidR="00E2347C" w:rsidRPr="00846637" w:rsidRDefault="002A4B87" w:rsidP="002A4B87">
      <w:pPr>
        <w:spacing w:after="0"/>
        <w:ind w:firstLine="709"/>
        <w:jc w:val="both"/>
        <w:rPr>
          <w:sz w:val="34"/>
          <w:szCs w:val="34"/>
        </w:rPr>
      </w:pPr>
      <w:proofErr w:type="gramStart"/>
      <w:r w:rsidRPr="00846637">
        <w:rPr>
          <w:b/>
          <w:bCs/>
          <w:sz w:val="34"/>
          <w:szCs w:val="34"/>
        </w:rPr>
        <w:t>Отдел</w:t>
      </w:r>
      <w:r w:rsidR="004D47BC" w:rsidRPr="00846637">
        <w:rPr>
          <w:b/>
          <w:bCs/>
          <w:sz w:val="34"/>
          <w:szCs w:val="34"/>
        </w:rPr>
        <w:t xml:space="preserve"> </w:t>
      </w:r>
      <w:r w:rsidRPr="00846637">
        <w:rPr>
          <w:b/>
          <w:bCs/>
          <w:sz w:val="34"/>
          <w:szCs w:val="34"/>
        </w:rPr>
        <w:t>(сектор)</w:t>
      </w:r>
      <w:proofErr w:type="gramEnd"/>
      <w:r w:rsidRPr="00846637">
        <w:rPr>
          <w:b/>
          <w:bCs/>
          <w:sz w:val="34"/>
          <w:szCs w:val="34"/>
        </w:rPr>
        <w:t xml:space="preserve"> предоставляющий услугу</w:t>
      </w:r>
      <w:r w:rsidRPr="00846637">
        <w:rPr>
          <w:b/>
          <w:bCs/>
          <w:sz w:val="34"/>
          <w:szCs w:val="34"/>
        </w:rPr>
        <w:t>:</w:t>
      </w:r>
      <w:r w:rsidRPr="00846637">
        <w:rPr>
          <w:sz w:val="34"/>
          <w:szCs w:val="34"/>
        </w:rPr>
        <w:t xml:space="preserve"> </w:t>
      </w:r>
    </w:p>
    <w:p w14:paraId="03D28A29" w14:textId="01C6B5AA" w:rsidR="002A4B87" w:rsidRDefault="002A4B87" w:rsidP="002A4B87">
      <w:pPr>
        <w:spacing w:after="0"/>
        <w:ind w:firstLine="709"/>
        <w:jc w:val="both"/>
        <w:rPr>
          <w:sz w:val="34"/>
          <w:szCs w:val="34"/>
        </w:rPr>
      </w:pPr>
      <w:r w:rsidRPr="00846637">
        <w:rPr>
          <w:sz w:val="34"/>
          <w:szCs w:val="34"/>
        </w:rPr>
        <w:t>Сектор прогнозирования финансовых ресурсов и налогов</w:t>
      </w:r>
      <w:r w:rsidR="00E23858">
        <w:rPr>
          <w:sz w:val="34"/>
          <w:szCs w:val="34"/>
        </w:rPr>
        <w:t xml:space="preserve"> финансового управления администрации городского округа город Октябрьский Республики Башкортостан </w:t>
      </w:r>
      <w:r w:rsidR="004D47BC" w:rsidRPr="00846637">
        <w:rPr>
          <w:sz w:val="34"/>
          <w:szCs w:val="34"/>
        </w:rPr>
        <w:t>(кабинет №2)</w:t>
      </w:r>
    </w:p>
    <w:p w14:paraId="437B85AC" w14:textId="77777777" w:rsidR="00E23858" w:rsidRDefault="00E23858" w:rsidP="002A4B87">
      <w:pPr>
        <w:spacing w:after="0"/>
        <w:ind w:firstLine="709"/>
        <w:jc w:val="both"/>
        <w:rPr>
          <w:b/>
          <w:bCs/>
          <w:sz w:val="34"/>
          <w:szCs w:val="34"/>
        </w:rPr>
      </w:pPr>
    </w:p>
    <w:p w14:paraId="4D4698AC" w14:textId="3F33DB94" w:rsidR="00846637" w:rsidRPr="00846637" w:rsidRDefault="002A4B87" w:rsidP="002A4B87">
      <w:pPr>
        <w:spacing w:after="0"/>
        <w:ind w:firstLine="709"/>
        <w:jc w:val="both"/>
        <w:rPr>
          <w:sz w:val="34"/>
          <w:szCs w:val="34"/>
        </w:rPr>
      </w:pPr>
      <w:r w:rsidRPr="00846637">
        <w:rPr>
          <w:b/>
          <w:bCs/>
          <w:sz w:val="34"/>
          <w:szCs w:val="34"/>
        </w:rPr>
        <w:t>Исполнител</w:t>
      </w:r>
      <w:r w:rsidR="00E2347C" w:rsidRPr="00846637">
        <w:rPr>
          <w:b/>
          <w:bCs/>
          <w:sz w:val="34"/>
          <w:szCs w:val="34"/>
        </w:rPr>
        <w:t>и</w:t>
      </w:r>
      <w:r w:rsidRPr="00846637">
        <w:rPr>
          <w:b/>
          <w:bCs/>
          <w:sz w:val="34"/>
          <w:szCs w:val="34"/>
        </w:rPr>
        <w:t xml:space="preserve"> услуги</w:t>
      </w:r>
      <w:r w:rsidRPr="00846637">
        <w:rPr>
          <w:b/>
          <w:bCs/>
          <w:sz w:val="34"/>
          <w:szCs w:val="34"/>
        </w:rPr>
        <w:t>:</w:t>
      </w:r>
      <w:r w:rsidRPr="00846637">
        <w:rPr>
          <w:sz w:val="34"/>
          <w:szCs w:val="34"/>
        </w:rPr>
        <w:t xml:space="preserve"> </w:t>
      </w:r>
    </w:p>
    <w:p w14:paraId="0D0B1435" w14:textId="0A432748" w:rsidR="002A4B87" w:rsidRPr="00846637" w:rsidRDefault="002A4B87" w:rsidP="002A4B87">
      <w:pPr>
        <w:spacing w:after="0"/>
        <w:ind w:firstLine="709"/>
        <w:jc w:val="both"/>
        <w:rPr>
          <w:sz w:val="34"/>
          <w:szCs w:val="34"/>
        </w:rPr>
      </w:pPr>
      <w:proofErr w:type="spellStart"/>
      <w:r w:rsidRPr="00846637">
        <w:rPr>
          <w:sz w:val="34"/>
          <w:szCs w:val="34"/>
        </w:rPr>
        <w:t>Садрыева</w:t>
      </w:r>
      <w:proofErr w:type="spellEnd"/>
      <w:r w:rsidRPr="00846637">
        <w:rPr>
          <w:sz w:val="34"/>
          <w:szCs w:val="34"/>
        </w:rPr>
        <w:t xml:space="preserve"> Елена Николаевна - заведующий сектором,</w:t>
      </w:r>
    </w:p>
    <w:p w14:paraId="68E9511B" w14:textId="7DC311DD" w:rsidR="00E2347C" w:rsidRPr="00846637" w:rsidRDefault="002A4B87" w:rsidP="002A4B87">
      <w:pPr>
        <w:spacing w:after="0"/>
        <w:ind w:firstLine="709"/>
        <w:jc w:val="both"/>
        <w:rPr>
          <w:sz w:val="34"/>
          <w:szCs w:val="34"/>
        </w:rPr>
      </w:pPr>
      <w:r w:rsidRPr="00846637">
        <w:rPr>
          <w:sz w:val="34"/>
          <w:szCs w:val="34"/>
        </w:rPr>
        <w:t xml:space="preserve">Муртазина Алина </w:t>
      </w:r>
      <w:proofErr w:type="spellStart"/>
      <w:r w:rsidRPr="00846637">
        <w:rPr>
          <w:sz w:val="34"/>
          <w:szCs w:val="34"/>
        </w:rPr>
        <w:t>Вазировна</w:t>
      </w:r>
      <w:proofErr w:type="spellEnd"/>
      <w:r w:rsidRPr="00846637">
        <w:rPr>
          <w:sz w:val="34"/>
          <w:szCs w:val="34"/>
        </w:rPr>
        <w:t xml:space="preserve"> - главный экономист</w:t>
      </w:r>
    </w:p>
    <w:p w14:paraId="481FE3F6" w14:textId="77777777" w:rsidR="00846637" w:rsidRDefault="00846637" w:rsidP="00E2347C">
      <w:pPr>
        <w:spacing w:after="0"/>
        <w:ind w:firstLine="709"/>
        <w:jc w:val="both"/>
        <w:rPr>
          <w:b/>
          <w:bCs/>
          <w:sz w:val="34"/>
          <w:szCs w:val="34"/>
        </w:rPr>
      </w:pPr>
    </w:p>
    <w:p w14:paraId="608E6CC5" w14:textId="0C12CBC4" w:rsidR="00E2347C" w:rsidRPr="00846637" w:rsidRDefault="00E2347C" w:rsidP="00E2347C">
      <w:pPr>
        <w:spacing w:after="0"/>
        <w:ind w:firstLine="709"/>
        <w:jc w:val="both"/>
        <w:rPr>
          <w:b/>
          <w:bCs/>
          <w:sz w:val="34"/>
          <w:szCs w:val="34"/>
        </w:rPr>
      </w:pPr>
      <w:r w:rsidRPr="00846637">
        <w:rPr>
          <w:b/>
          <w:bCs/>
          <w:sz w:val="34"/>
          <w:szCs w:val="34"/>
        </w:rPr>
        <w:t>Способы получения услуги:</w:t>
      </w:r>
      <w:r w:rsidRPr="00846637">
        <w:rPr>
          <w:b/>
          <w:bCs/>
          <w:sz w:val="34"/>
          <w:szCs w:val="34"/>
        </w:rPr>
        <w:t xml:space="preserve"> </w:t>
      </w:r>
    </w:p>
    <w:p w14:paraId="45F9F342" w14:textId="110B7342" w:rsidR="00E2347C" w:rsidRPr="00846637" w:rsidRDefault="00E2347C" w:rsidP="00E2347C">
      <w:pPr>
        <w:spacing w:after="0"/>
        <w:ind w:firstLine="709"/>
        <w:jc w:val="both"/>
        <w:rPr>
          <w:sz w:val="34"/>
          <w:szCs w:val="34"/>
        </w:rPr>
      </w:pPr>
      <w:r w:rsidRPr="00846637">
        <w:rPr>
          <w:sz w:val="34"/>
          <w:szCs w:val="34"/>
        </w:rPr>
        <w:t xml:space="preserve">- </w:t>
      </w:r>
      <w:r w:rsidRPr="00846637">
        <w:rPr>
          <w:sz w:val="34"/>
          <w:szCs w:val="34"/>
        </w:rPr>
        <w:t>лично</w:t>
      </w:r>
      <w:r w:rsidR="006B52C5">
        <w:rPr>
          <w:sz w:val="34"/>
          <w:szCs w:val="34"/>
        </w:rPr>
        <w:t>е</w:t>
      </w:r>
      <w:r w:rsidRPr="00846637">
        <w:rPr>
          <w:sz w:val="34"/>
          <w:szCs w:val="34"/>
        </w:rPr>
        <w:t xml:space="preserve"> </w:t>
      </w:r>
      <w:r w:rsidR="006B52C5">
        <w:rPr>
          <w:sz w:val="34"/>
          <w:szCs w:val="34"/>
        </w:rPr>
        <w:t>обращение</w:t>
      </w:r>
      <w:r w:rsidRPr="00846637">
        <w:rPr>
          <w:sz w:val="34"/>
          <w:szCs w:val="34"/>
        </w:rPr>
        <w:t xml:space="preserve"> заявителя</w:t>
      </w:r>
      <w:r w:rsidR="00E43D14" w:rsidRPr="00846637">
        <w:rPr>
          <w:sz w:val="34"/>
          <w:szCs w:val="34"/>
        </w:rPr>
        <w:t>,</w:t>
      </w:r>
    </w:p>
    <w:p w14:paraId="5CA9F647" w14:textId="1E24BBA5" w:rsidR="00E2347C" w:rsidRPr="00846637" w:rsidRDefault="00E2347C" w:rsidP="00E2347C">
      <w:pPr>
        <w:spacing w:after="0"/>
        <w:ind w:firstLine="709"/>
        <w:jc w:val="both"/>
        <w:rPr>
          <w:sz w:val="34"/>
          <w:szCs w:val="34"/>
        </w:rPr>
      </w:pPr>
      <w:r w:rsidRPr="00846637">
        <w:rPr>
          <w:sz w:val="34"/>
          <w:szCs w:val="34"/>
        </w:rPr>
        <w:t xml:space="preserve">- </w:t>
      </w:r>
      <w:r w:rsidRPr="00846637">
        <w:rPr>
          <w:sz w:val="34"/>
          <w:szCs w:val="34"/>
        </w:rPr>
        <w:t>по телефону</w:t>
      </w:r>
      <w:r w:rsidRPr="00846637">
        <w:rPr>
          <w:sz w:val="34"/>
          <w:szCs w:val="34"/>
        </w:rPr>
        <w:t>,</w:t>
      </w:r>
    </w:p>
    <w:p w14:paraId="0320CD14" w14:textId="2216EAAB" w:rsidR="00E2347C" w:rsidRPr="00846637" w:rsidRDefault="00E2347C" w:rsidP="00E2347C">
      <w:pPr>
        <w:spacing w:after="0"/>
        <w:ind w:firstLine="709"/>
        <w:jc w:val="both"/>
        <w:rPr>
          <w:sz w:val="34"/>
          <w:szCs w:val="34"/>
        </w:rPr>
      </w:pPr>
      <w:r w:rsidRPr="00846637">
        <w:rPr>
          <w:sz w:val="34"/>
          <w:szCs w:val="34"/>
        </w:rPr>
        <w:t xml:space="preserve">- </w:t>
      </w:r>
      <w:r w:rsidRPr="00846637">
        <w:rPr>
          <w:sz w:val="34"/>
          <w:szCs w:val="34"/>
        </w:rPr>
        <w:t>письменно, в том числе посредством электронной почты</w:t>
      </w:r>
      <w:r w:rsidRPr="00846637">
        <w:rPr>
          <w:sz w:val="34"/>
          <w:szCs w:val="34"/>
        </w:rPr>
        <w:t xml:space="preserve">, </w:t>
      </w:r>
      <w:r w:rsidRPr="00846637">
        <w:rPr>
          <w:sz w:val="34"/>
          <w:szCs w:val="34"/>
        </w:rPr>
        <w:t>факсимильной связи</w:t>
      </w:r>
      <w:r w:rsidRPr="00846637">
        <w:rPr>
          <w:sz w:val="34"/>
          <w:szCs w:val="34"/>
        </w:rPr>
        <w:t>,</w:t>
      </w:r>
    </w:p>
    <w:p w14:paraId="6D6F3CC2" w14:textId="1C263916" w:rsidR="00E2347C" w:rsidRPr="00846637" w:rsidRDefault="00E2347C" w:rsidP="00E2347C">
      <w:pPr>
        <w:spacing w:after="0"/>
        <w:ind w:firstLine="709"/>
        <w:jc w:val="both"/>
        <w:rPr>
          <w:sz w:val="34"/>
          <w:szCs w:val="34"/>
        </w:rPr>
      </w:pPr>
      <w:r w:rsidRPr="00846637">
        <w:rPr>
          <w:sz w:val="34"/>
          <w:szCs w:val="34"/>
        </w:rPr>
        <w:t xml:space="preserve">- </w:t>
      </w:r>
      <w:r w:rsidR="00E43D14" w:rsidRPr="00846637">
        <w:rPr>
          <w:sz w:val="34"/>
          <w:szCs w:val="34"/>
        </w:rPr>
        <w:t xml:space="preserve">на Едином портале государственных и муниципальных услуг (функций) (https:// </w:t>
      </w:r>
      <w:hyperlink r:id="rId4" w:history="1">
        <w:r w:rsidR="00E43D14" w:rsidRPr="00846637">
          <w:rPr>
            <w:rStyle w:val="a3"/>
            <w:sz w:val="34"/>
            <w:szCs w:val="34"/>
          </w:rPr>
          <w:t>www.gosuslugi.ru/</w:t>
        </w:r>
      </w:hyperlink>
      <w:r w:rsidR="00E43D14" w:rsidRPr="00846637">
        <w:rPr>
          <w:sz w:val="34"/>
          <w:szCs w:val="34"/>
        </w:rPr>
        <w:t>)</w:t>
      </w:r>
      <w:r w:rsidR="00E43D14" w:rsidRPr="00846637">
        <w:rPr>
          <w:sz w:val="34"/>
          <w:szCs w:val="34"/>
        </w:rPr>
        <w:t>,</w:t>
      </w:r>
    </w:p>
    <w:p w14:paraId="3DBE16B4" w14:textId="6A27F402" w:rsidR="00E43D14" w:rsidRPr="00846637" w:rsidRDefault="00E43D14" w:rsidP="00E2347C">
      <w:pPr>
        <w:spacing w:after="0"/>
        <w:ind w:firstLine="709"/>
        <w:jc w:val="both"/>
        <w:rPr>
          <w:sz w:val="34"/>
          <w:szCs w:val="34"/>
        </w:rPr>
      </w:pPr>
      <w:r w:rsidRPr="00846637">
        <w:rPr>
          <w:sz w:val="34"/>
          <w:szCs w:val="34"/>
        </w:rPr>
        <w:t xml:space="preserve">- </w:t>
      </w:r>
      <w:r w:rsidRPr="00846637">
        <w:rPr>
          <w:sz w:val="34"/>
          <w:szCs w:val="34"/>
        </w:rPr>
        <w:t>на Портале государственных и муниципальных услуг (функций) Республики Башкортостан (</w:t>
      </w:r>
      <w:hyperlink r:id="rId5" w:history="1">
        <w:r w:rsidRPr="00846637">
          <w:rPr>
            <w:rStyle w:val="a3"/>
            <w:sz w:val="34"/>
            <w:szCs w:val="34"/>
          </w:rPr>
          <w:t>www.gosuslugi.bashkortostan.ru</w:t>
        </w:r>
      </w:hyperlink>
      <w:r w:rsidRPr="00846637">
        <w:rPr>
          <w:sz w:val="34"/>
          <w:szCs w:val="34"/>
        </w:rPr>
        <w:t>)</w:t>
      </w:r>
    </w:p>
    <w:p w14:paraId="668C91D0" w14:textId="77777777" w:rsidR="00846637" w:rsidRDefault="00846637" w:rsidP="00E2347C">
      <w:pPr>
        <w:spacing w:after="0"/>
        <w:ind w:firstLine="709"/>
        <w:jc w:val="both"/>
        <w:rPr>
          <w:b/>
          <w:bCs/>
          <w:sz w:val="34"/>
          <w:szCs w:val="34"/>
        </w:rPr>
      </w:pPr>
    </w:p>
    <w:p w14:paraId="5FBCBE20" w14:textId="77777777" w:rsidR="006B52C5" w:rsidRDefault="006B52C5" w:rsidP="006B52C5">
      <w:pPr>
        <w:spacing w:after="0"/>
        <w:ind w:firstLine="709"/>
        <w:jc w:val="both"/>
        <w:rPr>
          <w:b/>
          <w:bCs/>
          <w:sz w:val="34"/>
          <w:szCs w:val="34"/>
        </w:rPr>
      </w:pPr>
      <w:r w:rsidRPr="00846637">
        <w:rPr>
          <w:b/>
          <w:bCs/>
          <w:sz w:val="34"/>
          <w:szCs w:val="34"/>
        </w:rPr>
        <w:t>П</w:t>
      </w:r>
      <w:r>
        <w:rPr>
          <w:b/>
          <w:bCs/>
          <w:sz w:val="34"/>
          <w:szCs w:val="34"/>
        </w:rPr>
        <w:t>еречень документов для получения муниципальной услуги</w:t>
      </w:r>
      <w:r w:rsidRPr="00846637">
        <w:rPr>
          <w:b/>
          <w:bCs/>
          <w:sz w:val="34"/>
          <w:szCs w:val="34"/>
        </w:rPr>
        <w:t xml:space="preserve">: </w:t>
      </w:r>
    </w:p>
    <w:p w14:paraId="54E16160" w14:textId="1D3B035E" w:rsidR="006B52C5" w:rsidRPr="006B52C5" w:rsidRDefault="006B52C5" w:rsidP="006B52C5">
      <w:pPr>
        <w:spacing w:after="0"/>
        <w:ind w:firstLine="709"/>
        <w:jc w:val="both"/>
        <w:rPr>
          <w:sz w:val="34"/>
          <w:szCs w:val="34"/>
        </w:rPr>
      </w:pPr>
      <w:r w:rsidRPr="006B52C5">
        <w:rPr>
          <w:sz w:val="34"/>
          <w:szCs w:val="34"/>
        </w:rPr>
        <w:t>заявление (по о</w:t>
      </w:r>
      <w:r w:rsidRPr="006B52C5">
        <w:rPr>
          <w:sz w:val="34"/>
          <w:szCs w:val="34"/>
        </w:rPr>
        <w:t>браз</w:t>
      </w:r>
      <w:r w:rsidRPr="006B52C5">
        <w:rPr>
          <w:sz w:val="34"/>
          <w:szCs w:val="34"/>
        </w:rPr>
        <w:t>цу</w:t>
      </w:r>
      <w:r w:rsidRPr="006B52C5">
        <w:rPr>
          <w:sz w:val="34"/>
          <w:szCs w:val="34"/>
        </w:rPr>
        <w:t xml:space="preserve"> на стенде</w:t>
      </w:r>
      <w:r w:rsidRPr="006B52C5">
        <w:rPr>
          <w:sz w:val="34"/>
          <w:szCs w:val="34"/>
        </w:rPr>
        <w:t>)</w:t>
      </w:r>
      <w:r>
        <w:rPr>
          <w:sz w:val="34"/>
          <w:szCs w:val="34"/>
        </w:rPr>
        <w:t>,</w:t>
      </w:r>
    </w:p>
    <w:p w14:paraId="707E4489" w14:textId="66D6AE16" w:rsidR="006B52C5" w:rsidRPr="00846637" w:rsidRDefault="006B52C5" w:rsidP="006B52C5">
      <w:pPr>
        <w:spacing w:after="0"/>
        <w:ind w:firstLine="709"/>
        <w:jc w:val="both"/>
        <w:rPr>
          <w:sz w:val="34"/>
          <w:szCs w:val="34"/>
        </w:rPr>
      </w:pPr>
      <w:r w:rsidRPr="00846637">
        <w:rPr>
          <w:sz w:val="34"/>
          <w:szCs w:val="34"/>
        </w:rPr>
        <w:t>документ, удостоверяющий личность (паспорт)</w:t>
      </w:r>
    </w:p>
    <w:p w14:paraId="6B5CD7D7" w14:textId="7BFCE68A" w:rsidR="00E2347C" w:rsidRPr="00846637" w:rsidRDefault="00E25FBB" w:rsidP="00E2347C">
      <w:pPr>
        <w:spacing w:after="0"/>
        <w:ind w:firstLine="709"/>
        <w:jc w:val="both"/>
        <w:rPr>
          <w:sz w:val="34"/>
          <w:szCs w:val="34"/>
        </w:rPr>
      </w:pPr>
      <w:r w:rsidRPr="00846637">
        <w:rPr>
          <w:b/>
          <w:bCs/>
          <w:sz w:val="34"/>
          <w:szCs w:val="34"/>
        </w:rPr>
        <w:t>Срок предоставления</w:t>
      </w:r>
      <w:r w:rsidR="006B52C5">
        <w:rPr>
          <w:b/>
          <w:bCs/>
          <w:sz w:val="34"/>
          <w:szCs w:val="34"/>
        </w:rPr>
        <w:t xml:space="preserve"> услуги</w:t>
      </w:r>
      <w:r w:rsidRPr="00846637">
        <w:rPr>
          <w:b/>
          <w:bCs/>
          <w:sz w:val="34"/>
          <w:szCs w:val="34"/>
        </w:rPr>
        <w:t xml:space="preserve">: </w:t>
      </w:r>
      <w:r w:rsidRPr="00846637">
        <w:rPr>
          <w:sz w:val="34"/>
          <w:szCs w:val="34"/>
        </w:rPr>
        <w:t xml:space="preserve">не более </w:t>
      </w:r>
      <w:r w:rsidR="001C574C" w:rsidRPr="00846637">
        <w:rPr>
          <w:sz w:val="34"/>
          <w:szCs w:val="34"/>
        </w:rPr>
        <w:t>30 календарных дней</w:t>
      </w:r>
    </w:p>
    <w:p w14:paraId="6B400B73" w14:textId="77777777" w:rsidR="00E2347C" w:rsidRPr="00846637" w:rsidRDefault="00E2347C" w:rsidP="00E2347C">
      <w:pPr>
        <w:spacing w:after="0"/>
        <w:ind w:firstLine="709"/>
        <w:jc w:val="both"/>
        <w:rPr>
          <w:b/>
          <w:bCs/>
          <w:sz w:val="34"/>
          <w:szCs w:val="34"/>
        </w:rPr>
      </w:pPr>
    </w:p>
    <w:p w14:paraId="66E7A66F" w14:textId="77777777" w:rsidR="00E23858" w:rsidRDefault="00E2347C" w:rsidP="002A4B87">
      <w:pPr>
        <w:spacing w:after="0"/>
        <w:ind w:firstLine="709"/>
        <w:jc w:val="both"/>
        <w:rPr>
          <w:sz w:val="34"/>
          <w:szCs w:val="34"/>
        </w:rPr>
      </w:pPr>
      <w:r w:rsidRPr="00846637">
        <w:rPr>
          <w:b/>
          <w:bCs/>
          <w:sz w:val="34"/>
          <w:szCs w:val="34"/>
        </w:rPr>
        <w:t>Контактный телефон:</w:t>
      </w:r>
      <w:r w:rsidRPr="00846637">
        <w:rPr>
          <w:sz w:val="34"/>
          <w:szCs w:val="34"/>
        </w:rPr>
        <w:t xml:space="preserve"> 8(34767)5-18-15</w:t>
      </w:r>
    </w:p>
    <w:p w14:paraId="059425E7" w14:textId="77777777" w:rsidR="00E23858" w:rsidRDefault="00E23858" w:rsidP="002A4B87">
      <w:pPr>
        <w:spacing w:after="0"/>
        <w:ind w:firstLine="709"/>
        <w:jc w:val="both"/>
        <w:rPr>
          <w:sz w:val="34"/>
          <w:szCs w:val="34"/>
        </w:rPr>
      </w:pPr>
    </w:p>
    <w:p w14:paraId="70C4C387" w14:textId="77777777" w:rsidR="004C1233" w:rsidRDefault="00E23858" w:rsidP="002A4B87">
      <w:pPr>
        <w:spacing w:after="0"/>
        <w:ind w:firstLine="709"/>
        <w:jc w:val="both"/>
        <w:rPr>
          <w:sz w:val="34"/>
          <w:szCs w:val="34"/>
        </w:rPr>
      </w:pPr>
      <w:r w:rsidRPr="004C1233">
        <w:rPr>
          <w:b/>
          <w:bCs/>
          <w:sz w:val="34"/>
          <w:szCs w:val="34"/>
        </w:rPr>
        <w:t>П</w:t>
      </w:r>
      <w:r w:rsidRPr="004C1233">
        <w:rPr>
          <w:b/>
          <w:bCs/>
          <w:sz w:val="34"/>
          <w:szCs w:val="34"/>
        </w:rPr>
        <w:t>очтовый</w:t>
      </w:r>
      <w:r w:rsidRPr="004C1233">
        <w:rPr>
          <w:b/>
          <w:bCs/>
          <w:sz w:val="34"/>
          <w:szCs w:val="34"/>
        </w:rPr>
        <w:t xml:space="preserve"> адрес:</w:t>
      </w:r>
      <w:r>
        <w:rPr>
          <w:sz w:val="34"/>
          <w:szCs w:val="34"/>
        </w:rPr>
        <w:t xml:space="preserve"> 452614</w:t>
      </w:r>
      <w:r w:rsidR="004C1233">
        <w:rPr>
          <w:sz w:val="34"/>
          <w:szCs w:val="34"/>
        </w:rPr>
        <w:t xml:space="preserve">, Республика Башкортостан </w:t>
      </w:r>
    </w:p>
    <w:p w14:paraId="3DCEC56F" w14:textId="30CC07B8" w:rsidR="002A4B87" w:rsidRPr="00846637" w:rsidRDefault="004C1233" w:rsidP="002A4B87">
      <w:pPr>
        <w:spacing w:after="0"/>
        <w:ind w:firstLine="709"/>
        <w:jc w:val="both"/>
        <w:rPr>
          <w:sz w:val="34"/>
          <w:szCs w:val="34"/>
        </w:rPr>
      </w:pPr>
      <w:r>
        <w:rPr>
          <w:sz w:val="34"/>
          <w:szCs w:val="34"/>
        </w:rPr>
        <w:t>город Октябрьский улица Горького, 40</w:t>
      </w:r>
      <w:r w:rsidR="00E23858">
        <w:rPr>
          <w:sz w:val="34"/>
          <w:szCs w:val="34"/>
        </w:rPr>
        <w:t xml:space="preserve"> </w:t>
      </w:r>
      <w:r w:rsidR="002A4B87" w:rsidRPr="00846637">
        <w:rPr>
          <w:sz w:val="34"/>
          <w:szCs w:val="34"/>
        </w:rPr>
        <w:t xml:space="preserve"> </w:t>
      </w:r>
    </w:p>
    <w:p w14:paraId="021AA133" w14:textId="2051B7F0" w:rsidR="00E2347C" w:rsidRPr="00846637" w:rsidRDefault="00E2347C" w:rsidP="002A4B87">
      <w:pPr>
        <w:spacing w:after="0"/>
        <w:ind w:firstLine="709"/>
        <w:jc w:val="both"/>
        <w:rPr>
          <w:sz w:val="34"/>
          <w:szCs w:val="34"/>
        </w:rPr>
      </w:pPr>
      <w:r w:rsidRPr="00846637">
        <w:rPr>
          <w:b/>
          <w:bCs/>
          <w:sz w:val="34"/>
          <w:szCs w:val="34"/>
        </w:rPr>
        <w:t>Адрес электронной почты:</w:t>
      </w:r>
      <w:r w:rsidRPr="00846637">
        <w:rPr>
          <w:sz w:val="34"/>
          <w:szCs w:val="34"/>
        </w:rPr>
        <w:t xml:space="preserve"> </w:t>
      </w:r>
      <w:hyperlink r:id="rId6" w:history="1">
        <w:r w:rsidRPr="00846637">
          <w:rPr>
            <w:rStyle w:val="a3"/>
            <w:sz w:val="34"/>
            <w:szCs w:val="34"/>
          </w:rPr>
          <w:t>oktbgfu_doh@ufamts.ru</w:t>
        </w:r>
      </w:hyperlink>
    </w:p>
    <w:p w14:paraId="78E88C82" w14:textId="77777777" w:rsidR="004C1233" w:rsidRDefault="004C1233" w:rsidP="002A4B87">
      <w:pPr>
        <w:spacing w:after="0"/>
        <w:ind w:firstLine="709"/>
        <w:jc w:val="both"/>
        <w:rPr>
          <w:b/>
          <w:bCs/>
          <w:sz w:val="34"/>
          <w:szCs w:val="34"/>
        </w:rPr>
      </w:pPr>
    </w:p>
    <w:p w14:paraId="1FD64314" w14:textId="480B69D9" w:rsidR="00846637" w:rsidRDefault="00E43D14" w:rsidP="002A4B87">
      <w:pPr>
        <w:spacing w:after="0"/>
        <w:ind w:firstLine="709"/>
        <w:jc w:val="both"/>
        <w:rPr>
          <w:sz w:val="34"/>
          <w:szCs w:val="34"/>
        </w:rPr>
      </w:pPr>
      <w:r w:rsidRPr="00846637">
        <w:rPr>
          <w:b/>
          <w:bCs/>
          <w:sz w:val="34"/>
          <w:szCs w:val="34"/>
        </w:rPr>
        <w:t>График работы:</w:t>
      </w:r>
      <w:r w:rsidR="00E25FBB" w:rsidRPr="00846637">
        <w:rPr>
          <w:b/>
          <w:bCs/>
          <w:sz w:val="34"/>
          <w:szCs w:val="34"/>
        </w:rPr>
        <w:t xml:space="preserve"> </w:t>
      </w:r>
      <w:proofErr w:type="spellStart"/>
      <w:r w:rsidR="00846637" w:rsidRPr="00846637">
        <w:rPr>
          <w:sz w:val="34"/>
          <w:szCs w:val="34"/>
        </w:rPr>
        <w:t>Пн-Пт</w:t>
      </w:r>
      <w:proofErr w:type="spellEnd"/>
      <w:r w:rsidR="00846637">
        <w:rPr>
          <w:b/>
          <w:bCs/>
          <w:sz w:val="34"/>
          <w:szCs w:val="34"/>
        </w:rPr>
        <w:t xml:space="preserve"> </w:t>
      </w:r>
      <w:r w:rsidR="00E25FBB" w:rsidRPr="00846637">
        <w:rPr>
          <w:sz w:val="34"/>
          <w:szCs w:val="34"/>
        </w:rPr>
        <w:t xml:space="preserve">с 9.00 до 18.00 </w:t>
      </w:r>
    </w:p>
    <w:p w14:paraId="4BBBB88C" w14:textId="418B80BA" w:rsidR="00E43D14" w:rsidRPr="00846637" w:rsidRDefault="00E25FBB" w:rsidP="002A4B87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846637">
        <w:rPr>
          <w:sz w:val="34"/>
          <w:szCs w:val="34"/>
        </w:rPr>
        <w:t>(обеденный перерыв с 13.00 до 14.00)</w:t>
      </w:r>
      <w:r w:rsidRPr="00846637">
        <w:rPr>
          <w:b/>
          <w:bCs/>
          <w:sz w:val="34"/>
          <w:szCs w:val="34"/>
        </w:rPr>
        <w:t xml:space="preserve"> </w:t>
      </w:r>
    </w:p>
    <w:p w14:paraId="35988A9A" w14:textId="77777777" w:rsidR="00E2347C" w:rsidRDefault="00E2347C">
      <w:pPr>
        <w:spacing w:after="0"/>
        <w:ind w:firstLine="709"/>
        <w:jc w:val="both"/>
        <w:rPr>
          <w:b/>
          <w:bCs/>
        </w:rPr>
      </w:pPr>
    </w:p>
    <w:p w14:paraId="0048EFF2" w14:textId="77777777" w:rsidR="004C1233" w:rsidRDefault="004C1233">
      <w:pPr>
        <w:spacing w:after="0"/>
        <w:ind w:firstLine="709"/>
        <w:jc w:val="both"/>
        <w:rPr>
          <w:b/>
          <w:bCs/>
          <w:sz w:val="34"/>
          <w:szCs w:val="34"/>
        </w:rPr>
      </w:pPr>
      <w:r w:rsidRPr="004C1233">
        <w:rPr>
          <w:b/>
          <w:bCs/>
          <w:sz w:val="34"/>
          <w:szCs w:val="34"/>
        </w:rPr>
        <w:t xml:space="preserve">Получение информации по вопросам предоставления </w:t>
      </w:r>
      <w:r>
        <w:rPr>
          <w:b/>
          <w:bCs/>
          <w:sz w:val="34"/>
          <w:szCs w:val="34"/>
        </w:rPr>
        <w:t xml:space="preserve">  </w:t>
      </w:r>
    </w:p>
    <w:p w14:paraId="23BC206E" w14:textId="6F252D54" w:rsidR="004C1233" w:rsidRPr="004C1233" w:rsidRDefault="004C1233">
      <w:pPr>
        <w:spacing w:after="0"/>
        <w:ind w:firstLine="709"/>
        <w:jc w:val="both"/>
        <w:rPr>
          <w:b/>
          <w:bCs/>
          <w:sz w:val="34"/>
          <w:szCs w:val="34"/>
        </w:rPr>
      </w:pPr>
      <w:r w:rsidRPr="004C1233">
        <w:rPr>
          <w:b/>
          <w:bCs/>
          <w:sz w:val="34"/>
          <w:szCs w:val="34"/>
        </w:rPr>
        <w:t>муниципальной услуги осуществляется бесплатно</w:t>
      </w:r>
    </w:p>
    <w:sectPr w:rsidR="004C1233" w:rsidRPr="004C1233" w:rsidSect="002A4B8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9B"/>
    <w:rsid w:val="00032705"/>
    <w:rsid w:val="001C574C"/>
    <w:rsid w:val="002A4B87"/>
    <w:rsid w:val="0043789B"/>
    <w:rsid w:val="004C1233"/>
    <w:rsid w:val="004D47BC"/>
    <w:rsid w:val="006B52C5"/>
    <w:rsid w:val="006C0B77"/>
    <w:rsid w:val="008242FF"/>
    <w:rsid w:val="00846637"/>
    <w:rsid w:val="00870751"/>
    <w:rsid w:val="00922C48"/>
    <w:rsid w:val="00B915B7"/>
    <w:rsid w:val="00E2347C"/>
    <w:rsid w:val="00E23858"/>
    <w:rsid w:val="00E25FBB"/>
    <w:rsid w:val="00E43D1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40B1"/>
  <w15:chartTrackingRefBased/>
  <w15:docId w15:val="{76EC0AE0-2D55-4F5F-AD13-79604F12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4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3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tbgfu_doh@ufamts.ru" TargetMode="External"/><Relationship Id="rId5" Type="http://schemas.openxmlformats.org/officeDocument/2006/relationships/hyperlink" Target="http://www.gosuslugi.bashkortostan.ru" TargetMode="Externa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Usr15</dc:creator>
  <cp:keywords/>
  <dc:description/>
  <cp:lastModifiedBy>Usr15</cp:lastModifiedBy>
  <cp:revision>4</cp:revision>
  <cp:lastPrinted>2024-08-27T10:48:00Z</cp:lastPrinted>
  <dcterms:created xsi:type="dcterms:W3CDTF">2024-08-27T05:32:00Z</dcterms:created>
  <dcterms:modified xsi:type="dcterms:W3CDTF">2024-08-27T10:51:00Z</dcterms:modified>
</cp:coreProperties>
</file>